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9B" w:rsidRPr="00181578" w:rsidRDefault="004C4A7A" w:rsidP="00181578">
      <w:pPr>
        <w:jc w:val="center"/>
        <w:rPr>
          <w:b/>
          <w:i/>
          <w:sz w:val="32"/>
          <w:szCs w:val="32"/>
        </w:rPr>
      </w:pPr>
      <w:bookmarkStart w:id="0" w:name="_GoBack"/>
      <w:r>
        <w:rPr>
          <w:b/>
          <w:i/>
          <w:sz w:val="32"/>
          <w:szCs w:val="32"/>
        </w:rPr>
        <w:t>П</w:t>
      </w:r>
      <w:r w:rsidR="00181578">
        <w:rPr>
          <w:b/>
          <w:i/>
          <w:sz w:val="32"/>
          <w:szCs w:val="32"/>
        </w:rPr>
        <w:t>рограмм</w:t>
      </w:r>
      <w:r>
        <w:rPr>
          <w:b/>
          <w:i/>
          <w:sz w:val="32"/>
          <w:szCs w:val="32"/>
        </w:rPr>
        <w:t>ы</w:t>
      </w:r>
      <w:r w:rsidR="00181578">
        <w:rPr>
          <w:b/>
          <w:i/>
          <w:sz w:val="32"/>
          <w:szCs w:val="32"/>
        </w:rPr>
        <w:t xml:space="preserve"> оздоровительного лечения в санатории-профилактории</w:t>
      </w:r>
      <w:r w:rsidR="00B91D9B" w:rsidRPr="00B91D9B">
        <w:rPr>
          <w:b/>
          <w:i/>
          <w:sz w:val="32"/>
          <w:szCs w:val="32"/>
        </w:rPr>
        <w:t xml:space="preserve"> “Чайка”</w:t>
      </w:r>
    </w:p>
    <w:bookmarkEnd w:id="0"/>
    <w:p w:rsidR="00B91D9B" w:rsidRDefault="00B91D9B" w:rsidP="002C5385"/>
    <w:tbl>
      <w:tblPr>
        <w:tblStyle w:val="a5"/>
        <w:tblW w:w="15594" w:type="dxa"/>
        <w:jc w:val="center"/>
        <w:tblLook w:val="04A0" w:firstRow="1" w:lastRow="0" w:firstColumn="1" w:lastColumn="0" w:noHBand="0" w:noVBand="1"/>
      </w:tblPr>
      <w:tblGrid>
        <w:gridCol w:w="3133"/>
        <w:gridCol w:w="2390"/>
        <w:gridCol w:w="2780"/>
        <w:gridCol w:w="3807"/>
        <w:gridCol w:w="3484"/>
      </w:tblGrid>
      <w:tr w:rsidR="004C4A7A" w:rsidRPr="00A25564" w:rsidTr="004C4A7A">
        <w:trPr>
          <w:jc w:val="center"/>
        </w:trPr>
        <w:tc>
          <w:tcPr>
            <w:tcW w:w="3133" w:type="dxa"/>
          </w:tcPr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>Типы программ</w:t>
            </w:r>
          </w:p>
        </w:tc>
        <w:tc>
          <w:tcPr>
            <w:tcW w:w="2390" w:type="dxa"/>
          </w:tcPr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</w:tc>
        <w:tc>
          <w:tcPr>
            <w:tcW w:w="2780" w:type="dxa"/>
          </w:tcPr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 xml:space="preserve"> Показания</w:t>
            </w:r>
          </w:p>
        </w:tc>
        <w:tc>
          <w:tcPr>
            <w:tcW w:w="3807" w:type="dxa"/>
          </w:tcPr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>Медицинские услуги</w:t>
            </w:r>
          </w:p>
        </w:tc>
        <w:tc>
          <w:tcPr>
            <w:tcW w:w="3484" w:type="dxa"/>
          </w:tcPr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 xml:space="preserve">Общая стоимость   за курс             </w:t>
            </w:r>
          </w:p>
        </w:tc>
      </w:tr>
      <w:tr w:rsidR="004C4A7A" w:rsidRPr="00A25564" w:rsidTr="004C4A7A">
        <w:trPr>
          <w:jc w:val="center"/>
        </w:trPr>
        <w:tc>
          <w:tcPr>
            <w:tcW w:w="3133" w:type="dxa"/>
            <w:vMerge w:val="restart"/>
          </w:tcPr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>Профилактическая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>ПН-ПТ с 17-30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 xml:space="preserve">          до 20-30   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>СБ с 10-00 до 13-30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sz w:val="28"/>
                <w:szCs w:val="28"/>
              </w:rPr>
              <w:t>Расчетный час исчисляется сутками: заезд с 12:00, выезд в 16:00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lastRenderedPageBreak/>
              <w:t>«Худеем правильно»</w:t>
            </w:r>
          </w:p>
          <w:p w:rsidR="004C4A7A" w:rsidRPr="00A25564" w:rsidRDefault="004C4A7A" w:rsidP="00B60FED"/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 xml:space="preserve">Курс 6 дней 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</w:tc>
        <w:tc>
          <w:tcPr>
            <w:tcW w:w="2780" w:type="dxa"/>
          </w:tcPr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Неправильное питание, лишний вес, вредные привычки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Аллергические заболеваний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Частые простудные заболевания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Общая усталость, головные боли, нарушение сна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Наличие целлюлита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Малоподвижный образ жизни.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</w:tc>
        <w:tc>
          <w:tcPr>
            <w:tcW w:w="3807" w:type="dxa"/>
          </w:tcPr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Прием врача - № 1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Очистительная клизма - № 1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Лимфопрессотерапия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нижних конечностей - № 3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Вакуумный массаж локально - № 3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Ручной массаж спины - № 6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Душ Виши - № 3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Бассейн - № 3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Сухая углекислая ванна - № 3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Кедровая бочка - № 3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очищающий - № 12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Вода минеральная без газа, 0.5л. в день, весь курс</w:t>
            </w:r>
            <w:r w:rsidRPr="00A2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№ 6</w:t>
            </w:r>
          </w:p>
        </w:tc>
        <w:tc>
          <w:tcPr>
            <w:tcW w:w="3484" w:type="dxa"/>
          </w:tcPr>
          <w:p w:rsidR="004C4A7A" w:rsidRPr="00A25564" w:rsidRDefault="004C4A7A" w:rsidP="00B60FED">
            <w:pPr>
              <w:rPr>
                <w:b/>
              </w:rPr>
            </w:pPr>
            <w:r w:rsidRPr="00A25564">
              <w:rPr>
                <w:b/>
                <w:sz w:val="28"/>
                <w:szCs w:val="28"/>
              </w:rPr>
              <w:t xml:space="preserve">7 800 </w:t>
            </w:r>
            <w:r w:rsidRPr="00A25564">
              <w:rPr>
                <w:b/>
              </w:rPr>
              <w:t>(без проживания) вечерняя программа</w:t>
            </w:r>
          </w:p>
          <w:p w:rsidR="004C4A7A" w:rsidRPr="00A25564" w:rsidRDefault="004C4A7A" w:rsidP="00B60FED">
            <w:pPr>
              <w:rPr>
                <w:b/>
              </w:rPr>
            </w:pPr>
            <w:r w:rsidRPr="00A25564">
              <w:t xml:space="preserve">В стоимость входит: питание – 5 ужинов и один обед на 6-ой день (овощная диета), </w:t>
            </w:r>
            <w:r w:rsidRPr="00A25564">
              <w:rPr>
                <w:u w:val="single"/>
              </w:rPr>
              <w:t>к</w:t>
            </w:r>
            <w:r w:rsidRPr="00A25564">
              <w:rPr>
                <w:b/>
                <w:u w:val="single"/>
              </w:rPr>
              <w:t>урс оздоровления</w:t>
            </w:r>
            <w:r w:rsidRPr="00A25564">
              <w:rPr>
                <w:b/>
              </w:rPr>
              <w:t xml:space="preserve"> (медицинские услуги)   </w:t>
            </w:r>
          </w:p>
          <w:p w:rsidR="004C4A7A" w:rsidRPr="00A25564" w:rsidRDefault="004C4A7A" w:rsidP="00B60FED">
            <w:pPr>
              <w:rPr>
                <w:b/>
              </w:rPr>
            </w:pPr>
            <w:r w:rsidRPr="00A25564">
              <w:rPr>
                <w:b/>
              </w:rPr>
              <w:t xml:space="preserve">Рекомендации врача по ежедневному меню на неделю                       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</w:tc>
      </w:tr>
      <w:tr w:rsidR="004C4A7A" w:rsidRPr="00A25564" w:rsidTr="004C4A7A">
        <w:trPr>
          <w:jc w:val="center"/>
        </w:trPr>
        <w:tc>
          <w:tcPr>
            <w:tcW w:w="3133" w:type="dxa"/>
            <w:vMerge/>
          </w:tcPr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>«Разгрузочные дни»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 xml:space="preserve">2-х дневная, </w:t>
            </w:r>
          </w:p>
          <w:p w:rsidR="004C4A7A" w:rsidRPr="00A25564" w:rsidRDefault="004C4A7A" w:rsidP="00B60FED">
            <w:r w:rsidRPr="00A25564">
              <w:rPr>
                <w:sz w:val="28"/>
                <w:szCs w:val="28"/>
              </w:rPr>
              <w:t>заезд накануне</w:t>
            </w:r>
            <w:r w:rsidRPr="00A25564">
              <w:t xml:space="preserve">, 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t xml:space="preserve">с пятницы по воскресенье. </w:t>
            </w:r>
            <w:r w:rsidRPr="00A25564">
              <w:rPr>
                <w:b/>
                <w:sz w:val="28"/>
                <w:szCs w:val="28"/>
              </w:rPr>
              <w:t xml:space="preserve"> </w:t>
            </w:r>
          </w:p>
          <w:p w:rsidR="004C4A7A" w:rsidRPr="00A25564" w:rsidRDefault="004C4A7A" w:rsidP="00B60FED">
            <w:r w:rsidRPr="00A25564">
              <w:t>Реализуется по графику набранного заезда по программе «Очищение организма и снижение веса».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80" w:type="dxa"/>
          </w:tcPr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Хроническая усталость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сил, энергии в результате их потери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Несоблюдение режима питания, перезагрузка, частые </w:t>
            </w:r>
            <w:proofErr w:type="spellStart"/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перекуссы</w:t>
            </w:r>
            <w:proofErr w:type="spellEnd"/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иммунитета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Стрессы, плохой сон, плохое настроение, усталость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Лишний вес.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</w:tc>
        <w:tc>
          <w:tcPr>
            <w:tcW w:w="3807" w:type="dxa"/>
          </w:tcPr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Прием врача (консультация врача, беседа о правильном питании)-№ 1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Массаж ручной (лимфатический общий)- № з (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Душ Виши - № 2 (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Лимфопрессотерапия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нижних конечностей - № 3 (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Спелеокамера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- № 3 (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Фитотерапия - № 9 </w:t>
            </w:r>
          </w:p>
          <w:p w:rsidR="004C4A7A" w:rsidRPr="00A25564" w:rsidRDefault="004C4A7A" w:rsidP="00B60FED">
            <w:r w:rsidRPr="00A25564">
              <w:t>Физические нагрузки: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ЛФК - № 2 (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Бассейн - № 3 (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Сауна с обертыванием - № 3 (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Косметическая услуга /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озонотерапия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(комбинезон) - № 2 (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Клизмы очистительные /слабительный сбор - № 2 (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 питьевая 1.5л. в день, весь курс- № 3</w:t>
            </w:r>
          </w:p>
          <w:p w:rsidR="004C4A7A" w:rsidRPr="00A25564" w:rsidRDefault="004C4A7A" w:rsidP="00B60FED"/>
        </w:tc>
        <w:tc>
          <w:tcPr>
            <w:tcW w:w="3484" w:type="dxa"/>
          </w:tcPr>
          <w:p w:rsidR="004C4A7A" w:rsidRPr="00A25564" w:rsidRDefault="004C4A7A" w:rsidP="00B60FED">
            <w:pPr>
              <w:rPr>
                <w:b/>
              </w:rPr>
            </w:pPr>
            <w:r w:rsidRPr="00A25564">
              <w:rPr>
                <w:b/>
                <w:sz w:val="28"/>
                <w:szCs w:val="28"/>
              </w:rPr>
              <w:lastRenderedPageBreak/>
              <w:t xml:space="preserve">От 3 500                    </w:t>
            </w:r>
            <w:r w:rsidRPr="00A25564">
              <w:rPr>
                <w:b/>
              </w:rPr>
              <w:t>за</w:t>
            </w:r>
            <w:r w:rsidRPr="00A25564">
              <w:rPr>
                <w:b/>
                <w:sz w:val="28"/>
                <w:szCs w:val="28"/>
              </w:rPr>
              <w:t xml:space="preserve"> </w:t>
            </w:r>
            <w:r w:rsidRPr="00A25564">
              <w:rPr>
                <w:b/>
              </w:rPr>
              <w:t xml:space="preserve">двух </w:t>
            </w:r>
            <w:proofErr w:type="spellStart"/>
            <w:r w:rsidRPr="00A25564">
              <w:rPr>
                <w:b/>
              </w:rPr>
              <w:t>дневный</w:t>
            </w:r>
            <w:proofErr w:type="spellEnd"/>
            <w:r w:rsidRPr="00A25564">
              <w:rPr>
                <w:b/>
              </w:rPr>
              <w:t xml:space="preserve"> курс,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</w:rPr>
              <w:t>одноместный номер</w:t>
            </w:r>
            <w:r w:rsidRPr="00A25564">
              <w:rPr>
                <w:b/>
                <w:sz w:val="28"/>
                <w:szCs w:val="28"/>
              </w:rPr>
              <w:t xml:space="preserve"> 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</w:rPr>
            </w:pPr>
            <w:r w:rsidRPr="00A25564">
              <w:rPr>
                <w:b/>
                <w:sz w:val="28"/>
                <w:szCs w:val="28"/>
              </w:rPr>
              <w:t xml:space="preserve">От 3 300               </w:t>
            </w:r>
            <w:r w:rsidRPr="00A25564">
              <w:rPr>
                <w:b/>
              </w:rPr>
              <w:t>за</w:t>
            </w:r>
            <w:r w:rsidRPr="00A25564">
              <w:rPr>
                <w:b/>
                <w:sz w:val="28"/>
                <w:szCs w:val="28"/>
              </w:rPr>
              <w:t xml:space="preserve"> </w:t>
            </w:r>
            <w:r w:rsidRPr="00A25564">
              <w:rPr>
                <w:b/>
              </w:rPr>
              <w:t xml:space="preserve">двух </w:t>
            </w:r>
            <w:proofErr w:type="spellStart"/>
            <w:r w:rsidRPr="00A25564">
              <w:rPr>
                <w:b/>
              </w:rPr>
              <w:t>дневный</w:t>
            </w:r>
            <w:proofErr w:type="spellEnd"/>
            <w:r w:rsidRPr="00A25564">
              <w:rPr>
                <w:b/>
              </w:rPr>
              <w:t xml:space="preserve"> курс,</w:t>
            </w:r>
          </w:p>
          <w:p w:rsidR="004C4A7A" w:rsidRPr="00A25564" w:rsidRDefault="004C4A7A" w:rsidP="00B60FED">
            <w:pPr>
              <w:rPr>
                <w:b/>
              </w:rPr>
            </w:pPr>
            <w:r w:rsidRPr="00A25564">
              <w:rPr>
                <w:b/>
              </w:rPr>
              <w:t>место в 2-</w:t>
            </w:r>
            <w:proofErr w:type="gramStart"/>
            <w:r w:rsidRPr="00A25564">
              <w:rPr>
                <w:b/>
              </w:rPr>
              <w:t>х  местном</w:t>
            </w:r>
            <w:proofErr w:type="gramEnd"/>
            <w:r w:rsidRPr="00A25564">
              <w:rPr>
                <w:b/>
              </w:rPr>
              <w:t xml:space="preserve"> номере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t>В стоимость входит: проживание, питание (специально разработанное меню</w:t>
            </w:r>
            <w:r w:rsidRPr="00A25564">
              <w:rPr>
                <w:b/>
              </w:rPr>
              <w:t xml:space="preserve">), лечебные процедуры и </w:t>
            </w:r>
            <w:proofErr w:type="spellStart"/>
            <w:r w:rsidRPr="00A25564">
              <w:rPr>
                <w:b/>
              </w:rPr>
              <w:t>спа</w:t>
            </w:r>
            <w:proofErr w:type="spellEnd"/>
            <w:r w:rsidRPr="00A25564">
              <w:rPr>
                <w:b/>
              </w:rPr>
              <w:t>-услуги (в соответствии с врачебным назначением)</w:t>
            </w:r>
          </w:p>
        </w:tc>
      </w:tr>
      <w:tr w:rsidR="004C4A7A" w:rsidRPr="00A25564" w:rsidTr="004C4A7A">
        <w:trPr>
          <w:jc w:val="center"/>
        </w:trPr>
        <w:tc>
          <w:tcPr>
            <w:tcW w:w="3133" w:type="dxa"/>
          </w:tcPr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lastRenderedPageBreak/>
              <w:t xml:space="preserve">Лечебная 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sz w:val="28"/>
                <w:szCs w:val="28"/>
              </w:rPr>
            </w:pPr>
            <w:r w:rsidRPr="00A25564">
              <w:rPr>
                <w:sz w:val="28"/>
                <w:szCs w:val="28"/>
              </w:rPr>
              <w:t>Расчетный час исчисляется сутками: заезд с 10:00 до 12:00, выезд до 18:00</w:t>
            </w:r>
          </w:p>
        </w:tc>
        <w:tc>
          <w:tcPr>
            <w:tcW w:w="2390" w:type="dxa"/>
          </w:tcPr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>«Очищение организма и снижение веса»</w:t>
            </w:r>
          </w:p>
          <w:p w:rsidR="004C4A7A" w:rsidRPr="00A25564" w:rsidRDefault="004C4A7A" w:rsidP="00B60FED">
            <w:pPr>
              <w:rPr>
                <w:b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>Курс 10 дней</w:t>
            </w:r>
          </w:p>
          <w:p w:rsidR="004C4A7A" w:rsidRPr="00A25564" w:rsidRDefault="004C4A7A" w:rsidP="00B60FED">
            <w:pPr>
              <w:rPr>
                <w:b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</w:rPr>
              <w:t>При себе необходимо иметь: диагностические исследования (УЗИ органов брюшной полости и почек, анализ крови (общий), анализ мочи (общий), флюорографию.</w:t>
            </w:r>
            <w:r w:rsidRPr="00A2556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80" w:type="dxa"/>
          </w:tcPr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Очищение организма от воздействия вредных токсинов 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Хронические заболевания органов пищеварения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Аллергические заболевания кожи и органов дыхания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Псориаз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Гипертония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Болезни эндокринной системы и обмена веществ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Болезни опорно-двигательного аппарата</w:t>
            </w:r>
          </w:p>
        </w:tc>
        <w:tc>
          <w:tcPr>
            <w:tcW w:w="3807" w:type="dxa"/>
          </w:tcPr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Приём врача (первичный - № 1, повторный и наблюдение) - № 3 (6)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Очистительные клизмы - № 7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Мониторное очищение организма - № 1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Тюбаж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- № 4 (3)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Курс препарата «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Катрел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», сорбента 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Антипаразитарные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 (курс) 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Фитотерапия,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пробиотики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(курс)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Витаминно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минеральный комплекс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ЛФК - № 8, бассейн - № 1,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спелеотерапия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- № 9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Ручной массаж воротниковой зоны - № 8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Сауна - № 8,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пилинг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солевой - № 3 (5), водолечение - № 7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Механический массаж - № 7, физиотерапия - № 7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Лекции (№4), вода питьевая 1.5л. в день, весь курс - № 10</w:t>
            </w:r>
          </w:p>
        </w:tc>
        <w:tc>
          <w:tcPr>
            <w:tcW w:w="3484" w:type="dxa"/>
          </w:tcPr>
          <w:p w:rsidR="004C4A7A" w:rsidRPr="00A25564" w:rsidRDefault="004C4A7A" w:rsidP="00B60FED">
            <w:pPr>
              <w:rPr>
                <w:b/>
              </w:rPr>
            </w:pPr>
            <w:r w:rsidRPr="00A25564">
              <w:rPr>
                <w:b/>
                <w:sz w:val="28"/>
                <w:szCs w:val="28"/>
              </w:rPr>
              <w:lastRenderedPageBreak/>
              <w:t xml:space="preserve">От 39 000 – </w:t>
            </w:r>
            <w:r w:rsidRPr="00A25564">
              <w:rPr>
                <w:b/>
              </w:rPr>
              <w:t xml:space="preserve">одноместный номер       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</w:rPr>
            </w:pPr>
            <w:r w:rsidRPr="00A25564">
              <w:rPr>
                <w:b/>
                <w:sz w:val="28"/>
                <w:szCs w:val="28"/>
              </w:rPr>
              <w:t>От 37 000 –</w:t>
            </w:r>
            <w:r w:rsidRPr="00A25564">
              <w:rPr>
                <w:b/>
              </w:rPr>
              <w:t>место в 2-местном номере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</w:rPr>
            </w:pPr>
          </w:p>
          <w:p w:rsidR="004C4A7A" w:rsidRPr="00A25564" w:rsidRDefault="004C4A7A" w:rsidP="00B60FED">
            <w:pPr>
              <w:rPr>
                <w:b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t>В стоимость входит: проживание, питание (разгрузочные + овощная диета)</w:t>
            </w:r>
            <w:r w:rsidRPr="00A25564">
              <w:rPr>
                <w:b/>
              </w:rPr>
              <w:t xml:space="preserve">, курс оздоровления (медицинские услуги)                          </w:t>
            </w:r>
          </w:p>
        </w:tc>
      </w:tr>
      <w:tr w:rsidR="004C4A7A" w:rsidRPr="00A25564" w:rsidTr="004C4A7A">
        <w:trPr>
          <w:jc w:val="center"/>
        </w:trPr>
        <w:tc>
          <w:tcPr>
            <w:tcW w:w="3133" w:type="dxa"/>
          </w:tcPr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 xml:space="preserve">Оздоровительная 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sz w:val="28"/>
                <w:szCs w:val="28"/>
              </w:rPr>
              <w:t>Расчетный час исчисляется сутками: заезд с 11:00, выезд до 15:00</w:t>
            </w:r>
          </w:p>
        </w:tc>
        <w:tc>
          <w:tcPr>
            <w:tcW w:w="2390" w:type="dxa"/>
          </w:tcPr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>«Сбрось лишнее»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>Курс 10 дней</w:t>
            </w:r>
          </w:p>
          <w:p w:rsidR="004C4A7A" w:rsidRPr="00A25564" w:rsidRDefault="004C4A7A" w:rsidP="00B60FED">
            <w:pPr>
              <w:rPr>
                <w:b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</w:rPr>
              <w:t>При себе необходимо иметь: санаторно-курортную карту или историю болезни</w:t>
            </w:r>
          </w:p>
        </w:tc>
        <w:tc>
          <w:tcPr>
            <w:tcW w:w="2780" w:type="dxa"/>
          </w:tcPr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Избыточная масса тела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Целлюлит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обмена веществ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 уровень холестерина в крови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гормонального фона, связанное с ожирением</w:t>
            </w:r>
          </w:p>
        </w:tc>
        <w:tc>
          <w:tcPr>
            <w:tcW w:w="3807" w:type="dxa"/>
          </w:tcPr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Приём врача (первичный) - № 1, повторный - № 1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Фитотерапия - № 14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Лечебное плавание (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акваэробика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)- № 5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Кедровая бочка - № 4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Лимфопрессотерапия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- № 4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Ручной массаж 2 ед. - № 5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Вакуумный массаж локально - № 5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Сауна - № 1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Озонотерапия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«Комбинезон» - № 4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Стимуляция </w:t>
            </w: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лимфодренажа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- № 10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ЛФК - № 8, лекция - № 1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питьевой воды 1.5л. в день, весь курс - № 10</w:t>
            </w:r>
          </w:p>
        </w:tc>
        <w:tc>
          <w:tcPr>
            <w:tcW w:w="3484" w:type="dxa"/>
          </w:tcPr>
          <w:p w:rsidR="004C4A7A" w:rsidRPr="00A25564" w:rsidRDefault="004C4A7A" w:rsidP="00B60FED">
            <w:pPr>
              <w:rPr>
                <w:b/>
              </w:rPr>
            </w:pPr>
            <w:r w:rsidRPr="00A25564">
              <w:rPr>
                <w:b/>
                <w:sz w:val="28"/>
                <w:szCs w:val="28"/>
              </w:rPr>
              <w:lastRenderedPageBreak/>
              <w:t xml:space="preserve">От 33 000 </w:t>
            </w:r>
            <w:r w:rsidRPr="00A25564">
              <w:rPr>
                <w:b/>
              </w:rPr>
              <w:t>одноместный</w:t>
            </w:r>
          </w:p>
          <w:p w:rsidR="004C4A7A" w:rsidRPr="00A25564" w:rsidRDefault="004C4A7A" w:rsidP="00B60FED">
            <w:pPr>
              <w:rPr>
                <w:b/>
              </w:rPr>
            </w:pPr>
            <w:r w:rsidRPr="00A25564">
              <w:rPr>
                <w:b/>
              </w:rPr>
              <w:t>номер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 xml:space="preserve">От 31 000 </w:t>
            </w:r>
            <w:r w:rsidRPr="00A25564">
              <w:rPr>
                <w:b/>
              </w:rPr>
              <w:t>место в 2-х местном номере</w:t>
            </w:r>
          </w:p>
          <w:p w:rsidR="004C4A7A" w:rsidRPr="00A25564" w:rsidRDefault="004C4A7A" w:rsidP="00B60FED">
            <w:pPr>
              <w:rPr>
                <w:b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t>В стоимость входит: проживание, питание (специально разработанное меню на основе принципов раздельного питания)</w:t>
            </w:r>
            <w:r w:rsidRPr="00A25564">
              <w:rPr>
                <w:b/>
              </w:rPr>
              <w:t xml:space="preserve">, курс оздоровления (медицинские услуги)                          </w:t>
            </w:r>
          </w:p>
        </w:tc>
      </w:tr>
      <w:tr w:rsidR="004C4A7A" w:rsidRPr="00A25564" w:rsidTr="004C4A7A">
        <w:trPr>
          <w:jc w:val="center"/>
        </w:trPr>
        <w:tc>
          <w:tcPr>
            <w:tcW w:w="3133" w:type="dxa"/>
          </w:tcPr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 xml:space="preserve">Оздоровительная 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sz w:val="28"/>
                <w:szCs w:val="28"/>
              </w:rPr>
              <w:t>Расчетный час исчисляется сутками: заезд с 10:00 до 12:00, выезд до 18:00</w:t>
            </w:r>
          </w:p>
        </w:tc>
        <w:tc>
          <w:tcPr>
            <w:tcW w:w="2390" w:type="dxa"/>
          </w:tcPr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>«Детокс-7»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>Курс 7 дней</w:t>
            </w:r>
          </w:p>
          <w:p w:rsidR="004C4A7A" w:rsidRPr="00A25564" w:rsidRDefault="004C4A7A" w:rsidP="00B60FED">
            <w:pPr>
              <w:rPr>
                <w:b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</w:tc>
        <w:tc>
          <w:tcPr>
            <w:tcW w:w="2780" w:type="dxa"/>
          </w:tcPr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Очищение организма от воздействия вредных токсинов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Хронические заболевание органов пищеварения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Аллергические заболевания кожи и органов дыхания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Псориаз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Гипертония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Болезни эндокринной системы и обмена веществ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eastAsia="Calibri" w:hAnsi="Times New Roman" w:cs="Times New Roman"/>
                <w:sz w:val="24"/>
                <w:szCs w:val="24"/>
              </w:rPr>
              <w:t>Болезни опорно-двигательного аппарата</w:t>
            </w:r>
          </w:p>
        </w:tc>
        <w:tc>
          <w:tcPr>
            <w:tcW w:w="3807" w:type="dxa"/>
          </w:tcPr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Приём врача - № 3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ЛФК - № 6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Фитотерапия - № 15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Лимфостимулирующие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 – (курс)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Очистительные клизмы - № 4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Тюбаж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- № 2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Сорбенты – (курс) 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Ручной массаж общий - № 6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Сауна - № 3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Лимфопрессотерапия</w:t>
            </w:r>
            <w:proofErr w:type="spellEnd"/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 - № 7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Вакуумный массаж локально - № 7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Водолечение - № 6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>Кедровая бочка - № 3</w:t>
            </w:r>
          </w:p>
          <w:p w:rsidR="004C4A7A" w:rsidRPr="00A25564" w:rsidRDefault="004C4A7A" w:rsidP="004C4A7A">
            <w:pPr>
              <w:pStyle w:val="ac"/>
              <w:numPr>
                <w:ilvl w:val="0"/>
                <w:numId w:val="29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4">
              <w:rPr>
                <w:rFonts w:ascii="Times New Roman" w:hAnsi="Times New Roman" w:cs="Times New Roman"/>
                <w:sz w:val="24"/>
                <w:szCs w:val="24"/>
              </w:rPr>
              <w:t xml:space="preserve">Вода питьевая 1.5л. в день, весь курс, лекция- № 2 </w:t>
            </w:r>
          </w:p>
        </w:tc>
        <w:tc>
          <w:tcPr>
            <w:tcW w:w="3484" w:type="dxa"/>
          </w:tcPr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 xml:space="preserve">От 30 800 </w:t>
            </w:r>
            <w:r w:rsidRPr="00A25564">
              <w:rPr>
                <w:b/>
              </w:rPr>
              <w:t>одноместный номер</w:t>
            </w:r>
            <w:r w:rsidRPr="00A25564">
              <w:rPr>
                <w:b/>
                <w:sz w:val="28"/>
                <w:szCs w:val="28"/>
              </w:rPr>
              <w:t xml:space="preserve"> </w:t>
            </w: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rPr>
                <w:b/>
                <w:sz w:val="28"/>
                <w:szCs w:val="28"/>
              </w:rPr>
              <w:t xml:space="preserve">От 26 600 </w:t>
            </w:r>
            <w:r w:rsidRPr="00A25564">
              <w:rPr>
                <w:b/>
              </w:rPr>
              <w:t>место в 2-х местном номере</w:t>
            </w:r>
          </w:p>
          <w:p w:rsidR="004C4A7A" w:rsidRPr="00A25564" w:rsidRDefault="004C4A7A" w:rsidP="00B60FED">
            <w:pPr>
              <w:rPr>
                <w:b/>
              </w:rPr>
            </w:pPr>
          </w:p>
          <w:p w:rsidR="004C4A7A" w:rsidRPr="00A25564" w:rsidRDefault="004C4A7A" w:rsidP="00B60FED">
            <w:pPr>
              <w:rPr>
                <w:b/>
              </w:rPr>
            </w:pPr>
          </w:p>
          <w:p w:rsidR="004C4A7A" w:rsidRPr="00A25564" w:rsidRDefault="004C4A7A" w:rsidP="00B60FED">
            <w:pPr>
              <w:rPr>
                <w:b/>
                <w:sz w:val="28"/>
                <w:szCs w:val="28"/>
              </w:rPr>
            </w:pPr>
            <w:r w:rsidRPr="00A25564">
              <w:t>В стоимость входит: проживание, питание (разгрузочные дни)</w:t>
            </w:r>
            <w:r w:rsidRPr="00A25564">
              <w:rPr>
                <w:b/>
              </w:rPr>
              <w:t>, курс оздоровления (медицинские услуги)</w:t>
            </w:r>
          </w:p>
        </w:tc>
      </w:tr>
    </w:tbl>
    <w:p w:rsidR="00181578" w:rsidRDefault="00181578" w:rsidP="002C5385">
      <w:pPr>
        <w:rPr>
          <w:b/>
        </w:rPr>
      </w:pPr>
    </w:p>
    <w:p w:rsidR="004C4A7A" w:rsidRPr="004C4A7A" w:rsidRDefault="004C4A7A" w:rsidP="004C4A7A">
      <w:pPr>
        <w:rPr>
          <w:b/>
          <w:sz w:val="28"/>
          <w:szCs w:val="28"/>
        </w:rPr>
      </w:pPr>
      <w:r w:rsidRPr="004C4A7A">
        <w:rPr>
          <w:b/>
          <w:sz w:val="28"/>
          <w:szCs w:val="28"/>
        </w:rPr>
        <w:lastRenderedPageBreak/>
        <w:t xml:space="preserve">Комплекс медицинских услуг по программам оздоровительного лечения включает различные лечебные процедуры (в зависимости от выбранной программы), прием и наблюдение врачом, услуги косметологического центра, </w:t>
      </w:r>
      <w:r w:rsidRPr="004C4A7A">
        <w:rPr>
          <w:b/>
          <w:sz w:val="28"/>
          <w:szCs w:val="28"/>
          <w:lang w:val="en-US"/>
        </w:rPr>
        <w:t>SPA</w:t>
      </w:r>
      <w:r w:rsidRPr="004C4A7A">
        <w:rPr>
          <w:b/>
          <w:sz w:val="28"/>
          <w:szCs w:val="28"/>
        </w:rPr>
        <w:t>-услуги, питание.</w:t>
      </w:r>
    </w:p>
    <w:p w:rsidR="004C4A7A" w:rsidRPr="004C4A7A" w:rsidRDefault="004C4A7A" w:rsidP="004C4A7A">
      <w:pPr>
        <w:pStyle w:val="ac"/>
        <w:numPr>
          <w:ilvl w:val="0"/>
          <w:numId w:val="29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C4A7A">
        <w:rPr>
          <w:rFonts w:ascii="Times New Roman" w:eastAsia="Calibri" w:hAnsi="Times New Roman" w:cs="Times New Roman"/>
          <w:sz w:val="28"/>
          <w:szCs w:val="28"/>
        </w:rPr>
        <w:t xml:space="preserve">В программу входят оздоровительные процедуры стимулирующие обменные процессы, омоложение и похудение.        </w:t>
      </w:r>
    </w:p>
    <w:p w:rsidR="004C4A7A" w:rsidRPr="004C4A7A" w:rsidRDefault="004C4A7A" w:rsidP="004C4A7A">
      <w:pPr>
        <w:pStyle w:val="ac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C4A7A">
        <w:rPr>
          <w:rFonts w:ascii="Times New Roman" w:eastAsia="Calibri" w:hAnsi="Times New Roman" w:cs="Times New Roman"/>
          <w:sz w:val="28"/>
          <w:szCs w:val="28"/>
        </w:rPr>
        <w:t xml:space="preserve">За дополнительную оплату: услуги прачечной, услуги врачебного косметологического центра, </w:t>
      </w:r>
      <w:r w:rsidRPr="004C4A7A">
        <w:rPr>
          <w:rFonts w:ascii="Times New Roman" w:eastAsia="Calibri" w:hAnsi="Times New Roman" w:cs="Times New Roman"/>
          <w:sz w:val="28"/>
          <w:szCs w:val="28"/>
          <w:lang w:val="en-US"/>
        </w:rPr>
        <w:t>SPA</w:t>
      </w:r>
      <w:r w:rsidRPr="004C4A7A">
        <w:rPr>
          <w:rFonts w:ascii="Times New Roman" w:eastAsia="Calibri" w:hAnsi="Times New Roman" w:cs="Times New Roman"/>
          <w:sz w:val="28"/>
          <w:szCs w:val="28"/>
        </w:rPr>
        <w:t xml:space="preserve">-кабинет, солярий, сауна (вне курса оздоровления), услуги спортивного комплекса (тренажерный зал –велотренажер, </w:t>
      </w:r>
      <w:proofErr w:type="spellStart"/>
      <w:r w:rsidRPr="004C4A7A">
        <w:rPr>
          <w:rFonts w:ascii="Times New Roman" w:eastAsia="Calibri" w:hAnsi="Times New Roman" w:cs="Times New Roman"/>
          <w:sz w:val="28"/>
          <w:szCs w:val="28"/>
        </w:rPr>
        <w:t>вибромассажер</w:t>
      </w:r>
      <w:proofErr w:type="spellEnd"/>
      <w:r w:rsidRPr="004C4A7A">
        <w:rPr>
          <w:rFonts w:ascii="Times New Roman" w:eastAsia="Calibri" w:hAnsi="Times New Roman" w:cs="Times New Roman"/>
          <w:sz w:val="28"/>
          <w:szCs w:val="28"/>
        </w:rPr>
        <w:t xml:space="preserve">, беговая дорожка, </w:t>
      </w:r>
      <w:proofErr w:type="spellStart"/>
      <w:r w:rsidRPr="004C4A7A">
        <w:rPr>
          <w:rFonts w:ascii="Times New Roman" w:eastAsia="Calibri" w:hAnsi="Times New Roman" w:cs="Times New Roman"/>
          <w:sz w:val="28"/>
          <w:szCs w:val="28"/>
        </w:rPr>
        <w:t>кардиотренажеры</w:t>
      </w:r>
      <w:proofErr w:type="spellEnd"/>
      <w:r w:rsidRPr="004C4A7A">
        <w:rPr>
          <w:rFonts w:ascii="Times New Roman" w:eastAsia="Calibri" w:hAnsi="Times New Roman" w:cs="Times New Roman"/>
          <w:sz w:val="28"/>
          <w:szCs w:val="28"/>
        </w:rPr>
        <w:t>, силовые тренажеры; спортивно-игровой зал; зал ритмики; прокат спортивного инвентаря), экскурсии, посещение театра и кинотеатра и т.д.</w:t>
      </w:r>
    </w:p>
    <w:sectPr w:rsidR="004C4A7A" w:rsidRPr="004C4A7A" w:rsidSect="00181578">
      <w:headerReference w:type="default" r:id="rId7"/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15" w:rsidRDefault="00C55115">
      <w:r>
        <w:separator/>
      </w:r>
    </w:p>
  </w:endnote>
  <w:endnote w:type="continuationSeparator" w:id="0">
    <w:p w:rsidR="00C55115" w:rsidRDefault="00C5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C2" w:rsidRPr="001A316A" w:rsidRDefault="004B56C2" w:rsidP="00012F88">
    <w:pPr>
      <w:pStyle w:val="a4"/>
      <w:jc w:val="center"/>
      <w:rPr>
        <w:b/>
        <w:i/>
        <w:color w:val="FF0000"/>
        <w:sz w:val="32"/>
        <w:szCs w:val="32"/>
      </w:rPr>
    </w:pPr>
    <w:r w:rsidRPr="001A316A">
      <w:rPr>
        <w:b/>
        <w:i/>
        <w:color w:val="FF0000"/>
        <w:sz w:val="32"/>
        <w:szCs w:val="32"/>
      </w:rPr>
      <w:t>У нас</w:t>
    </w:r>
    <w:r w:rsidR="001A316A" w:rsidRPr="001A316A">
      <w:rPr>
        <w:b/>
        <w:i/>
        <w:color w:val="FF0000"/>
        <w:sz w:val="32"/>
        <w:szCs w:val="32"/>
      </w:rPr>
      <w:t xml:space="preserve"> круглый год</w:t>
    </w:r>
    <w:r w:rsidRPr="001A316A">
      <w:rPr>
        <w:b/>
        <w:i/>
        <w:color w:val="FF0000"/>
        <w:sz w:val="32"/>
        <w:szCs w:val="32"/>
      </w:rPr>
      <w:t xml:space="preserve"> есть то, что нужно именно Вам!</w:t>
    </w:r>
  </w:p>
  <w:p w:rsidR="004B56C2" w:rsidRPr="00F05100" w:rsidRDefault="004B56C2" w:rsidP="00F05100">
    <w:pPr>
      <w:tabs>
        <w:tab w:val="left" w:pos="2025"/>
      </w:tabs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15" w:rsidRDefault="00C55115">
      <w:r>
        <w:separator/>
      </w:r>
    </w:p>
  </w:footnote>
  <w:footnote w:type="continuationSeparator" w:id="0">
    <w:p w:rsidR="00C55115" w:rsidRDefault="00C5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1E0" w:firstRow="1" w:lastRow="1" w:firstColumn="1" w:lastColumn="1" w:noHBand="0" w:noVBand="0"/>
    </w:tblPr>
    <w:tblGrid>
      <w:gridCol w:w="2286"/>
      <w:gridCol w:w="7719"/>
    </w:tblGrid>
    <w:tr w:rsidR="004B56C2" w:rsidRPr="00E21D20" w:rsidTr="00E21D20">
      <w:trPr>
        <w:trHeight w:val="984"/>
        <w:jc w:val="right"/>
      </w:trPr>
      <w:tc>
        <w:tcPr>
          <w:tcW w:w="2278" w:type="dxa"/>
        </w:tcPr>
        <w:p w:rsidR="004B56C2" w:rsidRPr="00E21D20" w:rsidRDefault="000502EC" w:rsidP="006C7737">
          <w:pPr>
            <w:rPr>
              <w:b/>
              <w:sz w:val="22"/>
              <w:szCs w:val="22"/>
            </w:rPr>
          </w:pPr>
          <w:r w:rsidRPr="005807C7">
            <w:rPr>
              <w:noProof/>
            </w:rPr>
            <w:drawing>
              <wp:inline distT="0" distB="0" distL="0" distR="0">
                <wp:extent cx="1314450" cy="1133475"/>
                <wp:effectExtent l="0" t="0" r="0" b="0"/>
                <wp:docPr id="1" name="Рисунок 1" descr="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9" w:type="dxa"/>
        </w:tcPr>
        <w:p w:rsidR="001A6A42" w:rsidRPr="00E21D20" w:rsidRDefault="004B56C2" w:rsidP="00E21D20">
          <w:pPr>
            <w:jc w:val="right"/>
            <w:rPr>
              <w:b/>
              <w:i/>
              <w:sz w:val="32"/>
              <w:szCs w:val="32"/>
            </w:rPr>
          </w:pPr>
          <w:r w:rsidRPr="00E21D20">
            <w:rPr>
              <w:b/>
              <w:i/>
              <w:sz w:val="32"/>
              <w:szCs w:val="32"/>
            </w:rPr>
            <w:t>ТК</w:t>
          </w:r>
          <w:r w:rsidR="001A6A42" w:rsidRPr="00E21D20">
            <w:rPr>
              <w:b/>
              <w:i/>
              <w:sz w:val="32"/>
              <w:szCs w:val="32"/>
            </w:rPr>
            <w:t xml:space="preserve"> </w:t>
          </w:r>
          <w:r w:rsidRPr="00E21D20">
            <w:rPr>
              <w:b/>
              <w:i/>
              <w:sz w:val="32"/>
              <w:szCs w:val="32"/>
            </w:rPr>
            <w:t>«СОЛНЕЧНЫЕ ПУТЕШЕСТВИЯ»</w:t>
          </w:r>
        </w:p>
        <w:p w:rsidR="001A6A42" w:rsidRPr="00B91D9B" w:rsidRDefault="001A6A42" w:rsidP="00E21D20">
          <w:pPr>
            <w:jc w:val="right"/>
            <w:rPr>
              <w:b/>
              <w:i/>
            </w:rPr>
          </w:pPr>
          <w:r w:rsidRPr="00E21D20">
            <w:rPr>
              <w:b/>
              <w:i/>
            </w:rPr>
            <w:t>г. Екатеринбург ул. Шейнкмана д.57 оф.125</w:t>
          </w:r>
          <w:r w:rsidR="005045FA">
            <w:rPr>
              <w:b/>
              <w:i/>
            </w:rPr>
            <w:t>,</w:t>
          </w:r>
        </w:p>
        <w:p w:rsidR="00EC6ED2" w:rsidRPr="00E21D20" w:rsidRDefault="004B56C2" w:rsidP="00E21D20">
          <w:pPr>
            <w:pStyle w:val="a3"/>
            <w:tabs>
              <w:tab w:val="clear" w:pos="9355"/>
            </w:tabs>
            <w:jc w:val="right"/>
            <w:rPr>
              <w:b/>
              <w:i/>
            </w:rPr>
          </w:pPr>
          <w:r w:rsidRPr="00E21D20">
            <w:rPr>
              <w:b/>
              <w:i/>
            </w:rPr>
            <w:t>тел.(343)</w:t>
          </w:r>
          <w:r w:rsidR="001A6A42" w:rsidRPr="00E21D20">
            <w:rPr>
              <w:b/>
              <w:i/>
            </w:rPr>
            <w:t>382-31-88, 382-12-30</w:t>
          </w:r>
          <w:r w:rsidRPr="00E21D20">
            <w:rPr>
              <w:b/>
              <w:i/>
            </w:rPr>
            <w:t xml:space="preserve">, </w:t>
          </w:r>
        </w:p>
        <w:p w:rsidR="004B56C2" w:rsidRPr="00E21D20" w:rsidRDefault="004F274F" w:rsidP="00E21D20">
          <w:pPr>
            <w:pStyle w:val="a3"/>
            <w:tabs>
              <w:tab w:val="clear" w:pos="9355"/>
            </w:tabs>
            <w:jc w:val="right"/>
            <w:rPr>
              <w:b/>
              <w:i/>
            </w:rPr>
          </w:pPr>
          <w:r w:rsidRPr="00E21D20">
            <w:rPr>
              <w:b/>
              <w:i/>
            </w:rPr>
            <w:t xml:space="preserve">8-950-64-34-224, </w:t>
          </w:r>
          <w:r w:rsidR="004B56C2" w:rsidRPr="00E21D20">
            <w:rPr>
              <w:b/>
              <w:i/>
            </w:rPr>
            <w:t>8-912-66-000-16</w:t>
          </w:r>
        </w:p>
        <w:p w:rsidR="004B56C2" w:rsidRPr="00E21D20" w:rsidRDefault="004B56C2" w:rsidP="00E21D20">
          <w:pPr>
            <w:pStyle w:val="a3"/>
            <w:tabs>
              <w:tab w:val="clear" w:pos="9355"/>
            </w:tabs>
            <w:jc w:val="right"/>
            <w:rPr>
              <w:b/>
              <w:i/>
              <w:sz w:val="22"/>
              <w:szCs w:val="22"/>
            </w:rPr>
          </w:pPr>
          <w:r w:rsidRPr="00E21D20">
            <w:rPr>
              <w:b/>
              <w:i/>
              <w:sz w:val="22"/>
              <w:szCs w:val="22"/>
              <w:lang w:val="en-US"/>
            </w:rPr>
            <w:t>www</w:t>
          </w:r>
          <w:r w:rsidRPr="00E21D20">
            <w:rPr>
              <w:b/>
              <w:i/>
              <w:sz w:val="22"/>
              <w:szCs w:val="22"/>
            </w:rPr>
            <w:t>.</w:t>
          </w:r>
          <w:proofErr w:type="spellStart"/>
          <w:r w:rsidRPr="00E21D20">
            <w:rPr>
              <w:b/>
              <w:i/>
              <w:sz w:val="22"/>
              <w:szCs w:val="22"/>
              <w:lang w:val="en-US"/>
            </w:rPr>
            <w:t>sunglobal</w:t>
          </w:r>
          <w:proofErr w:type="spellEnd"/>
          <w:r w:rsidRPr="00E21D20">
            <w:rPr>
              <w:b/>
              <w:i/>
              <w:sz w:val="22"/>
              <w:szCs w:val="22"/>
            </w:rPr>
            <w:t>.</w:t>
          </w:r>
          <w:proofErr w:type="spellStart"/>
          <w:r w:rsidRPr="00E21D20">
            <w:rPr>
              <w:b/>
              <w:i/>
              <w:sz w:val="22"/>
              <w:szCs w:val="22"/>
              <w:lang w:val="en-US"/>
            </w:rPr>
            <w:t>ru</w:t>
          </w:r>
          <w:proofErr w:type="spellEnd"/>
        </w:p>
      </w:tc>
    </w:tr>
  </w:tbl>
  <w:p w:rsidR="004B56C2" w:rsidRPr="001A6A42" w:rsidRDefault="004B56C2" w:rsidP="00012F88">
    <w:pPr>
      <w:pStyle w:val="a3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95C"/>
    <w:multiLevelType w:val="multilevel"/>
    <w:tmpl w:val="1CC0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F61CD"/>
    <w:multiLevelType w:val="multilevel"/>
    <w:tmpl w:val="86CE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12A7F"/>
    <w:multiLevelType w:val="multilevel"/>
    <w:tmpl w:val="1D6A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B57AC"/>
    <w:multiLevelType w:val="hybridMultilevel"/>
    <w:tmpl w:val="E17A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5930"/>
    <w:multiLevelType w:val="multilevel"/>
    <w:tmpl w:val="834A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23637"/>
    <w:multiLevelType w:val="hybridMultilevel"/>
    <w:tmpl w:val="1ED8A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A4317"/>
    <w:multiLevelType w:val="multilevel"/>
    <w:tmpl w:val="F85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1C65E1"/>
    <w:multiLevelType w:val="multilevel"/>
    <w:tmpl w:val="8FD0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C0BFA"/>
    <w:multiLevelType w:val="hybridMultilevel"/>
    <w:tmpl w:val="47309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5624E"/>
    <w:multiLevelType w:val="multilevel"/>
    <w:tmpl w:val="4374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21775"/>
    <w:multiLevelType w:val="multilevel"/>
    <w:tmpl w:val="3792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E4A53"/>
    <w:multiLevelType w:val="multilevel"/>
    <w:tmpl w:val="09B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A7EF6"/>
    <w:multiLevelType w:val="multilevel"/>
    <w:tmpl w:val="0B18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D3FA5"/>
    <w:multiLevelType w:val="multilevel"/>
    <w:tmpl w:val="9AA4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7663C"/>
    <w:multiLevelType w:val="multilevel"/>
    <w:tmpl w:val="CBA0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85B70"/>
    <w:multiLevelType w:val="hybridMultilevel"/>
    <w:tmpl w:val="62D4B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23DD3"/>
    <w:multiLevelType w:val="multilevel"/>
    <w:tmpl w:val="320C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183D71"/>
    <w:multiLevelType w:val="hybridMultilevel"/>
    <w:tmpl w:val="8B666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77B01"/>
    <w:multiLevelType w:val="hybridMultilevel"/>
    <w:tmpl w:val="3F8677E6"/>
    <w:lvl w:ilvl="0" w:tplc="0419000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75"/>
        </w:tabs>
        <w:ind w:left="6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95"/>
        </w:tabs>
        <w:ind w:left="7495" w:hanging="360"/>
      </w:pPr>
      <w:rPr>
        <w:rFonts w:ascii="Wingdings" w:hAnsi="Wingdings" w:hint="default"/>
      </w:rPr>
    </w:lvl>
  </w:abstractNum>
  <w:abstractNum w:abstractNumId="19" w15:restartNumberingAfterBreak="0">
    <w:nsid w:val="4D7B1C9D"/>
    <w:multiLevelType w:val="multilevel"/>
    <w:tmpl w:val="F98C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6553EE"/>
    <w:multiLevelType w:val="hybridMultilevel"/>
    <w:tmpl w:val="6E543050"/>
    <w:lvl w:ilvl="0" w:tplc="41C490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35192"/>
    <w:multiLevelType w:val="hybridMultilevel"/>
    <w:tmpl w:val="8FD2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64F23"/>
    <w:multiLevelType w:val="hybridMultilevel"/>
    <w:tmpl w:val="8C0417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B4E51"/>
    <w:multiLevelType w:val="multilevel"/>
    <w:tmpl w:val="5FDE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034F30"/>
    <w:multiLevelType w:val="hybridMultilevel"/>
    <w:tmpl w:val="3362C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A3744"/>
    <w:multiLevelType w:val="multilevel"/>
    <w:tmpl w:val="CD14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013F4B"/>
    <w:multiLevelType w:val="hybridMultilevel"/>
    <w:tmpl w:val="B71A1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01851"/>
    <w:multiLevelType w:val="multilevel"/>
    <w:tmpl w:val="2B2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A2155E"/>
    <w:multiLevelType w:val="multilevel"/>
    <w:tmpl w:val="DCFC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9"/>
  </w:num>
  <w:num w:numId="5">
    <w:abstractNumId w:val="1"/>
  </w:num>
  <w:num w:numId="6">
    <w:abstractNumId w:val="13"/>
  </w:num>
  <w:num w:numId="7">
    <w:abstractNumId w:val="28"/>
  </w:num>
  <w:num w:numId="8">
    <w:abstractNumId w:val="12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25"/>
  </w:num>
  <w:num w:numId="16">
    <w:abstractNumId w:val="22"/>
  </w:num>
  <w:num w:numId="17">
    <w:abstractNumId w:val="0"/>
  </w:num>
  <w:num w:numId="18">
    <w:abstractNumId w:val="10"/>
  </w:num>
  <w:num w:numId="19">
    <w:abstractNumId w:val="14"/>
  </w:num>
  <w:num w:numId="20">
    <w:abstractNumId w:val="5"/>
  </w:num>
  <w:num w:numId="21">
    <w:abstractNumId w:val="17"/>
  </w:num>
  <w:num w:numId="22">
    <w:abstractNumId w:val="26"/>
  </w:num>
  <w:num w:numId="23">
    <w:abstractNumId w:val="24"/>
  </w:num>
  <w:num w:numId="24">
    <w:abstractNumId w:val="4"/>
  </w:num>
  <w:num w:numId="25">
    <w:abstractNumId w:val="23"/>
  </w:num>
  <w:num w:numId="26">
    <w:abstractNumId w:val="27"/>
  </w:num>
  <w:num w:numId="27">
    <w:abstractNumId w:val="20"/>
  </w:num>
  <w:num w:numId="28">
    <w:abstractNumId w:val="2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EC"/>
    <w:rsid w:val="00010E4E"/>
    <w:rsid w:val="00012E62"/>
    <w:rsid w:val="00012F88"/>
    <w:rsid w:val="00041DE9"/>
    <w:rsid w:val="0004418F"/>
    <w:rsid w:val="000502EC"/>
    <w:rsid w:val="0005673B"/>
    <w:rsid w:val="0006094C"/>
    <w:rsid w:val="00061080"/>
    <w:rsid w:val="00074311"/>
    <w:rsid w:val="000750BD"/>
    <w:rsid w:val="00087BB5"/>
    <w:rsid w:val="000A4285"/>
    <w:rsid w:val="000A5EEC"/>
    <w:rsid w:val="000D59D0"/>
    <w:rsid w:val="000D5D44"/>
    <w:rsid w:val="000E5CB7"/>
    <w:rsid w:val="000F4241"/>
    <w:rsid w:val="000F4457"/>
    <w:rsid w:val="00105109"/>
    <w:rsid w:val="0013149A"/>
    <w:rsid w:val="001317BD"/>
    <w:rsid w:val="00131C4B"/>
    <w:rsid w:val="00150050"/>
    <w:rsid w:val="00150D65"/>
    <w:rsid w:val="0015426D"/>
    <w:rsid w:val="0016388E"/>
    <w:rsid w:val="001717D9"/>
    <w:rsid w:val="00176916"/>
    <w:rsid w:val="00181578"/>
    <w:rsid w:val="001A1E62"/>
    <w:rsid w:val="001A316A"/>
    <w:rsid w:val="001A6A42"/>
    <w:rsid w:val="001B2C0C"/>
    <w:rsid w:val="001C4C3E"/>
    <w:rsid w:val="001C5195"/>
    <w:rsid w:val="001E4325"/>
    <w:rsid w:val="001F0F37"/>
    <w:rsid w:val="001F3962"/>
    <w:rsid w:val="00213D66"/>
    <w:rsid w:val="00235A0C"/>
    <w:rsid w:val="00272265"/>
    <w:rsid w:val="00281A98"/>
    <w:rsid w:val="00295195"/>
    <w:rsid w:val="002B0551"/>
    <w:rsid w:val="002C2993"/>
    <w:rsid w:val="002C5385"/>
    <w:rsid w:val="002C603F"/>
    <w:rsid w:val="002F4FE1"/>
    <w:rsid w:val="0030210C"/>
    <w:rsid w:val="00306605"/>
    <w:rsid w:val="0032198A"/>
    <w:rsid w:val="00351840"/>
    <w:rsid w:val="003648CC"/>
    <w:rsid w:val="0038189E"/>
    <w:rsid w:val="003841C1"/>
    <w:rsid w:val="00393B55"/>
    <w:rsid w:val="00397AF8"/>
    <w:rsid w:val="003A2D10"/>
    <w:rsid w:val="003A6E24"/>
    <w:rsid w:val="003B4CB1"/>
    <w:rsid w:val="003E08A9"/>
    <w:rsid w:val="0040103B"/>
    <w:rsid w:val="00406897"/>
    <w:rsid w:val="00413EA8"/>
    <w:rsid w:val="00435938"/>
    <w:rsid w:val="004479BA"/>
    <w:rsid w:val="004559DD"/>
    <w:rsid w:val="00461834"/>
    <w:rsid w:val="004639AC"/>
    <w:rsid w:val="00472A47"/>
    <w:rsid w:val="00472F29"/>
    <w:rsid w:val="004765C2"/>
    <w:rsid w:val="00484996"/>
    <w:rsid w:val="004939AE"/>
    <w:rsid w:val="00495AB3"/>
    <w:rsid w:val="004B024D"/>
    <w:rsid w:val="004B56C2"/>
    <w:rsid w:val="004C3162"/>
    <w:rsid w:val="004C4A7A"/>
    <w:rsid w:val="004F0CB9"/>
    <w:rsid w:val="004F274F"/>
    <w:rsid w:val="004F39AF"/>
    <w:rsid w:val="004F60D9"/>
    <w:rsid w:val="004F6883"/>
    <w:rsid w:val="005045FA"/>
    <w:rsid w:val="0051708C"/>
    <w:rsid w:val="00526A4D"/>
    <w:rsid w:val="00535FCE"/>
    <w:rsid w:val="00550E7B"/>
    <w:rsid w:val="00566F65"/>
    <w:rsid w:val="00577922"/>
    <w:rsid w:val="005822AC"/>
    <w:rsid w:val="005969BC"/>
    <w:rsid w:val="00597356"/>
    <w:rsid w:val="005A208E"/>
    <w:rsid w:val="005B6540"/>
    <w:rsid w:val="005C03F6"/>
    <w:rsid w:val="005D08A2"/>
    <w:rsid w:val="005E5FE8"/>
    <w:rsid w:val="006015D1"/>
    <w:rsid w:val="00604F7E"/>
    <w:rsid w:val="00622DDC"/>
    <w:rsid w:val="006420B5"/>
    <w:rsid w:val="006550B4"/>
    <w:rsid w:val="00662973"/>
    <w:rsid w:val="00676BA1"/>
    <w:rsid w:val="006A1F05"/>
    <w:rsid w:val="006A3DA9"/>
    <w:rsid w:val="006C7737"/>
    <w:rsid w:val="006D5E0E"/>
    <w:rsid w:val="006F160C"/>
    <w:rsid w:val="006F186F"/>
    <w:rsid w:val="007119AE"/>
    <w:rsid w:val="00712CD8"/>
    <w:rsid w:val="00733224"/>
    <w:rsid w:val="00737CE2"/>
    <w:rsid w:val="00760D58"/>
    <w:rsid w:val="00765210"/>
    <w:rsid w:val="00793FB5"/>
    <w:rsid w:val="007A035E"/>
    <w:rsid w:val="007A456E"/>
    <w:rsid w:val="007D7352"/>
    <w:rsid w:val="007E78C1"/>
    <w:rsid w:val="007F2218"/>
    <w:rsid w:val="007F7A04"/>
    <w:rsid w:val="008130B8"/>
    <w:rsid w:val="0081373E"/>
    <w:rsid w:val="00827626"/>
    <w:rsid w:val="00845D18"/>
    <w:rsid w:val="00850750"/>
    <w:rsid w:val="00853032"/>
    <w:rsid w:val="008727F1"/>
    <w:rsid w:val="008A0245"/>
    <w:rsid w:val="008B0D75"/>
    <w:rsid w:val="008B29FE"/>
    <w:rsid w:val="008B4E08"/>
    <w:rsid w:val="008B5C6E"/>
    <w:rsid w:val="008C0FED"/>
    <w:rsid w:val="008D1BEC"/>
    <w:rsid w:val="008E7FCA"/>
    <w:rsid w:val="008F54D1"/>
    <w:rsid w:val="00900EE5"/>
    <w:rsid w:val="0090374F"/>
    <w:rsid w:val="00903981"/>
    <w:rsid w:val="00910528"/>
    <w:rsid w:val="00911A0A"/>
    <w:rsid w:val="00915AE6"/>
    <w:rsid w:val="00921213"/>
    <w:rsid w:val="0095061E"/>
    <w:rsid w:val="00951FC6"/>
    <w:rsid w:val="00953B86"/>
    <w:rsid w:val="00955CCA"/>
    <w:rsid w:val="009719EB"/>
    <w:rsid w:val="00982FCE"/>
    <w:rsid w:val="00995674"/>
    <w:rsid w:val="009A3F44"/>
    <w:rsid w:val="009A7D1B"/>
    <w:rsid w:val="009C4061"/>
    <w:rsid w:val="009D01E6"/>
    <w:rsid w:val="009D772C"/>
    <w:rsid w:val="009F1C3C"/>
    <w:rsid w:val="009F2090"/>
    <w:rsid w:val="00A14980"/>
    <w:rsid w:val="00A320AE"/>
    <w:rsid w:val="00A44C73"/>
    <w:rsid w:val="00A61442"/>
    <w:rsid w:val="00A7103E"/>
    <w:rsid w:val="00A81807"/>
    <w:rsid w:val="00AA5F1B"/>
    <w:rsid w:val="00AB25EF"/>
    <w:rsid w:val="00AE120F"/>
    <w:rsid w:val="00AF09A3"/>
    <w:rsid w:val="00B01EB2"/>
    <w:rsid w:val="00B22508"/>
    <w:rsid w:val="00B5046C"/>
    <w:rsid w:val="00B52544"/>
    <w:rsid w:val="00B77B26"/>
    <w:rsid w:val="00B84F85"/>
    <w:rsid w:val="00B91411"/>
    <w:rsid w:val="00B91D9B"/>
    <w:rsid w:val="00BC049A"/>
    <w:rsid w:val="00BC26B1"/>
    <w:rsid w:val="00BC57CE"/>
    <w:rsid w:val="00BE6A3A"/>
    <w:rsid w:val="00BF5722"/>
    <w:rsid w:val="00C41EE7"/>
    <w:rsid w:val="00C55115"/>
    <w:rsid w:val="00C8247D"/>
    <w:rsid w:val="00C85039"/>
    <w:rsid w:val="00CD6682"/>
    <w:rsid w:val="00CE2704"/>
    <w:rsid w:val="00CE426E"/>
    <w:rsid w:val="00CE648E"/>
    <w:rsid w:val="00D01FF7"/>
    <w:rsid w:val="00D171B6"/>
    <w:rsid w:val="00D349CA"/>
    <w:rsid w:val="00D66C44"/>
    <w:rsid w:val="00D71043"/>
    <w:rsid w:val="00D75C12"/>
    <w:rsid w:val="00D838D7"/>
    <w:rsid w:val="00DA1E91"/>
    <w:rsid w:val="00DC0477"/>
    <w:rsid w:val="00DC0A86"/>
    <w:rsid w:val="00DC5591"/>
    <w:rsid w:val="00DD0C6D"/>
    <w:rsid w:val="00DE3E7E"/>
    <w:rsid w:val="00DE65CD"/>
    <w:rsid w:val="00DF6507"/>
    <w:rsid w:val="00E21D20"/>
    <w:rsid w:val="00E26B37"/>
    <w:rsid w:val="00E37501"/>
    <w:rsid w:val="00E45C16"/>
    <w:rsid w:val="00E9252A"/>
    <w:rsid w:val="00EC6ED2"/>
    <w:rsid w:val="00EC798B"/>
    <w:rsid w:val="00F008A5"/>
    <w:rsid w:val="00F05100"/>
    <w:rsid w:val="00F207C7"/>
    <w:rsid w:val="00F25AD5"/>
    <w:rsid w:val="00F32C3D"/>
    <w:rsid w:val="00F55019"/>
    <w:rsid w:val="00F71922"/>
    <w:rsid w:val="00F82DC8"/>
    <w:rsid w:val="00F92569"/>
    <w:rsid w:val="00FA5557"/>
    <w:rsid w:val="00FB720A"/>
    <w:rsid w:val="00FC08F9"/>
    <w:rsid w:val="00FC2EA9"/>
    <w:rsid w:val="00FD0C5C"/>
    <w:rsid w:val="00FD4F49"/>
    <w:rsid w:val="00FE49EA"/>
    <w:rsid w:val="00FE5517"/>
    <w:rsid w:val="00FF2C40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2EA66"/>
  <w15:chartTrackingRefBased/>
  <w15:docId w15:val="{4E8F7567-0CCA-4455-BAFB-A8C613A8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34"/>
    <w:rPr>
      <w:sz w:val="24"/>
      <w:szCs w:val="24"/>
    </w:rPr>
  </w:style>
  <w:style w:type="paragraph" w:styleId="1">
    <w:name w:val="heading 1"/>
    <w:basedOn w:val="a"/>
    <w:next w:val="a"/>
    <w:qFormat/>
    <w:rsid w:val="00F55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021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31C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737C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6A3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6A3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39"/>
    <w:rsid w:val="00AB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207C7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8B5C6E"/>
    <w:rPr>
      <w:b/>
      <w:bCs/>
    </w:rPr>
  </w:style>
  <w:style w:type="paragraph" w:styleId="a8">
    <w:name w:val="Normal (Web)"/>
    <w:basedOn w:val="a"/>
    <w:uiPriority w:val="99"/>
    <w:rsid w:val="003648C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82DC8"/>
  </w:style>
  <w:style w:type="character" w:customStyle="1" w:styleId="apple-converted-space">
    <w:name w:val="apple-converted-space"/>
    <w:basedOn w:val="a0"/>
    <w:rsid w:val="00F82DC8"/>
  </w:style>
  <w:style w:type="paragraph" w:styleId="z-">
    <w:name w:val="HTML Top of Form"/>
    <w:basedOn w:val="a"/>
    <w:next w:val="a"/>
    <w:hidden/>
    <w:rsid w:val="00737C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otel-link">
    <w:name w:val="hotel-link"/>
    <w:basedOn w:val="a0"/>
    <w:rsid w:val="00737CE2"/>
  </w:style>
  <w:style w:type="character" w:customStyle="1" w:styleId="price">
    <w:name w:val="price"/>
    <w:basedOn w:val="a0"/>
    <w:rsid w:val="00737CE2"/>
  </w:style>
  <w:style w:type="character" w:customStyle="1" w:styleId="currency">
    <w:name w:val="currency"/>
    <w:basedOn w:val="a0"/>
    <w:rsid w:val="00737CE2"/>
  </w:style>
  <w:style w:type="paragraph" w:styleId="z-0">
    <w:name w:val="HTML Bottom of Form"/>
    <w:basedOn w:val="a"/>
    <w:next w:val="a"/>
    <w:hidden/>
    <w:rsid w:val="00737C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9">
    <w:name w:val="Emphasis"/>
    <w:uiPriority w:val="20"/>
    <w:qFormat/>
    <w:rsid w:val="00737CE2"/>
    <w:rPr>
      <w:i/>
      <w:iCs/>
    </w:rPr>
  </w:style>
  <w:style w:type="character" w:styleId="aa">
    <w:name w:val="Hyperlink"/>
    <w:uiPriority w:val="99"/>
    <w:rsid w:val="00737CE2"/>
    <w:rPr>
      <w:color w:val="0000FF"/>
      <w:u w:val="single"/>
    </w:rPr>
  </w:style>
  <w:style w:type="paragraph" w:customStyle="1" w:styleId="descript">
    <w:name w:val="descript"/>
    <w:basedOn w:val="a"/>
    <w:rsid w:val="00150D65"/>
    <w:pPr>
      <w:spacing w:before="100" w:beforeAutospacing="1" w:after="100" w:afterAutospacing="1"/>
    </w:pPr>
  </w:style>
  <w:style w:type="paragraph" w:customStyle="1" w:styleId="object-text">
    <w:name w:val="object-text"/>
    <w:basedOn w:val="a"/>
    <w:rsid w:val="005C03F6"/>
    <w:pPr>
      <w:spacing w:before="100" w:beforeAutospacing="1" w:after="100" w:afterAutospacing="1"/>
    </w:pPr>
  </w:style>
  <w:style w:type="character" w:customStyle="1" w:styleId="object-title">
    <w:name w:val="object-title"/>
    <w:basedOn w:val="a0"/>
    <w:rsid w:val="005C03F6"/>
  </w:style>
  <w:style w:type="character" w:customStyle="1" w:styleId="articleseparator">
    <w:name w:val="article_separator"/>
    <w:basedOn w:val="a0"/>
    <w:rsid w:val="00C85039"/>
  </w:style>
  <w:style w:type="character" w:customStyle="1" w:styleId="b-share">
    <w:name w:val="b-share"/>
    <w:basedOn w:val="a0"/>
    <w:rsid w:val="00C85039"/>
  </w:style>
  <w:style w:type="character" w:customStyle="1" w:styleId="b-share-form-buttonb-share-form-buttonshare">
    <w:name w:val="b-share-form-button b-share-form-button_share"/>
    <w:basedOn w:val="a0"/>
    <w:rsid w:val="00C85039"/>
  </w:style>
  <w:style w:type="paragraph" w:customStyle="1" w:styleId="icos">
    <w:name w:val="icos"/>
    <w:basedOn w:val="a"/>
    <w:rsid w:val="00F55019"/>
    <w:pPr>
      <w:spacing w:before="100" w:beforeAutospacing="1" w:after="100" w:afterAutospacing="1"/>
    </w:pPr>
  </w:style>
  <w:style w:type="character" w:customStyle="1" w:styleId="leadingseparator">
    <w:name w:val="leading_separator"/>
    <w:basedOn w:val="a0"/>
    <w:rsid w:val="004B56C2"/>
  </w:style>
  <w:style w:type="character" w:customStyle="1" w:styleId="scayt-misspell">
    <w:name w:val="scayt-misspell"/>
    <w:basedOn w:val="a0"/>
    <w:rsid w:val="004B56C2"/>
  </w:style>
  <w:style w:type="character" w:customStyle="1" w:styleId="rowseparator">
    <w:name w:val="row_separator"/>
    <w:basedOn w:val="a0"/>
    <w:rsid w:val="004B56C2"/>
  </w:style>
  <w:style w:type="character" w:customStyle="1" w:styleId="30">
    <w:name w:val="Заголовок 3 Знак"/>
    <w:link w:val="3"/>
    <w:uiPriority w:val="9"/>
    <w:rsid w:val="00BC26B1"/>
    <w:rPr>
      <w:b/>
      <w:bCs/>
      <w:sz w:val="27"/>
      <w:szCs w:val="27"/>
    </w:rPr>
  </w:style>
  <w:style w:type="paragraph" w:styleId="ab">
    <w:name w:val="No Spacing"/>
    <w:uiPriority w:val="1"/>
    <w:qFormat/>
    <w:rsid w:val="00B91D9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91D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9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</w:divsChild>
    </w:div>
    <w:div w:id="50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33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  <w:div w:id="77918160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</w:divsChild>
    </w:div>
    <w:div w:id="584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82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8" w:color="auto"/>
            <w:bottom w:val="none" w:sz="0" w:space="4" w:color="auto"/>
            <w:right w:val="none" w:sz="0" w:space="8" w:color="auto"/>
          </w:divBdr>
        </w:div>
        <w:div w:id="267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05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3" w:color="auto"/>
                <w:bottom w:val="none" w:sz="0" w:space="2" w:color="auto"/>
                <w:right w:val="none" w:sz="0" w:space="3" w:color="auto"/>
              </w:divBdr>
            </w:div>
          </w:divsChild>
        </w:div>
      </w:divsChild>
    </w:div>
    <w:div w:id="8243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419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74;&#1075;&#1077;&#1085;&#1080;&#1081;\Documents\&#1053;&#1072;&#1089;&#1090;&#1088;&#1072;&#1080;&#1074;&#1072;&#1077;&#1084;&#1099;&#1077;%20&#1096;&#1072;&#1073;&#1083;&#1086;&#1085;&#1099;%20Office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6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</vt:lpstr>
    </vt:vector>
  </TitlesOfParts>
  <Company>Work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</dc:title>
  <dc:subject/>
  <dc:creator>Евгений</dc:creator>
  <cp:keywords/>
  <cp:lastModifiedBy>Евгений</cp:lastModifiedBy>
  <cp:revision>2</cp:revision>
  <cp:lastPrinted>2011-09-16T12:11:00Z</cp:lastPrinted>
  <dcterms:created xsi:type="dcterms:W3CDTF">2017-08-14T09:26:00Z</dcterms:created>
  <dcterms:modified xsi:type="dcterms:W3CDTF">2017-08-14T09:26:00Z</dcterms:modified>
</cp:coreProperties>
</file>